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0FE" w:rsidRPr="003E4A89" w:rsidRDefault="009170FE" w:rsidP="00E43728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t-BR"/>
        </w:rPr>
      </w:pPr>
      <w:r w:rsidRPr="003E4A89">
        <w:rPr>
          <w:rFonts w:ascii="Times New Roman" w:hAnsi="Times New Roman"/>
          <w:color w:val="000000"/>
          <w:sz w:val="24"/>
          <w:szCs w:val="24"/>
          <w:lang w:eastAsia="pt-BR"/>
        </w:rPr>
        <w:t>Linha de atuação: Trabalho e Formação Politécnica</w:t>
      </w:r>
    </w:p>
    <w:p w:rsidR="009170FE" w:rsidRPr="003E4A89" w:rsidRDefault="009170FE" w:rsidP="003E4A89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t-BR"/>
        </w:rPr>
      </w:pPr>
      <w:r w:rsidRPr="003E4A89">
        <w:rPr>
          <w:rFonts w:ascii="Times New Roman" w:hAnsi="Times New Roman"/>
          <w:color w:val="000000"/>
          <w:sz w:val="24"/>
          <w:szCs w:val="24"/>
          <w:lang w:eastAsia="pt-BR"/>
        </w:rPr>
        <w:t>Autor: Jefferson Ribeiro de Souza</w:t>
      </w:r>
    </w:p>
    <w:p w:rsidR="009170FE" w:rsidRPr="003E4A89" w:rsidRDefault="009170FE" w:rsidP="00013B1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t-BR"/>
        </w:rPr>
      </w:pPr>
      <w:r w:rsidRPr="003E4A89">
        <w:rPr>
          <w:rFonts w:ascii="Times New Roman" w:hAnsi="Times New Roman"/>
          <w:color w:val="000000"/>
          <w:sz w:val="24"/>
          <w:szCs w:val="24"/>
          <w:lang w:eastAsia="pt-BR"/>
        </w:rPr>
        <w:t>Orientador: Luís Guilherme Barbosa Rolim</w:t>
      </w:r>
    </w:p>
    <w:p w:rsidR="009170FE" w:rsidRPr="003E4A89" w:rsidRDefault="009170FE" w:rsidP="00013B1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t-BR"/>
        </w:rPr>
      </w:pPr>
    </w:p>
    <w:p w:rsidR="009170FE" w:rsidRPr="003E4A89" w:rsidRDefault="009170FE" w:rsidP="001938B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pt-BR"/>
        </w:rPr>
      </w:pPr>
      <w:r w:rsidRPr="003E4A89">
        <w:rPr>
          <w:rFonts w:ascii="Times New Roman" w:hAnsi="Times New Roman"/>
          <w:color w:val="000000"/>
          <w:sz w:val="24"/>
          <w:szCs w:val="24"/>
          <w:lang w:eastAsia="pt-BR"/>
        </w:rPr>
        <w:t>Cooperação entre LAFAE e IPUFRJ no Campo da Formação Politécnica</w:t>
      </w:r>
    </w:p>
    <w:p w:rsidR="009170FE" w:rsidRPr="00013B1C" w:rsidRDefault="009170FE" w:rsidP="00013B1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t-BR"/>
        </w:rPr>
      </w:pPr>
    </w:p>
    <w:p w:rsidR="009170FE" w:rsidRPr="00013B1C" w:rsidRDefault="009170FE" w:rsidP="00013B1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t-BR"/>
        </w:rPr>
      </w:pPr>
      <w:r w:rsidRPr="00013B1C">
        <w:rPr>
          <w:rFonts w:ascii="Times New Roman" w:hAnsi="Times New Roman"/>
          <w:color w:val="000000"/>
          <w:sz w:val="24"/>
          <w:szCs w:val="24"/>
          <w:lang w:eastAsia="pt-BR"/>
        </w:rPr>
        <w:t>Este resumo mostra parte da atuação do Laboratório de Fontes Alternativas de Energia - LAFAE em conjunto com o Instituto Politécnico da UFRJ – IPUFRJ, partindo de algumas premissas conceituais referentes à Extensão Universitária. A proposta é realizar a documentação téc</w:t>
      </w:r>
      <w:r>
        <w:rPr>
          <w:rFonts w:ascii="Times New Roman" w:hAnsi="Times New Roman"/>
          <w:color w:val="000000"/>
          <w:sz w:val="24"/>
          <w:szCs w:val="24"/>
          <w:lang w:eastAsia="pt-BR"/>
        </w:rPr>
        <w:t>nica do trabalho já realizado e,</w:t>
      </w:r>
      <w:r w:rsidRPr="00013B1C">
        <w:rPr>
          <w:rFonts w:ascii="Times New Roman" w:hAnsi="Times New Roman"/>
          <w:color w:val="000000"/>
          <w:sz w:val="24"/>
          <w:szCs w:val="24"/>
          <w:lang w:eastAsia="pt-BR"/>
        </w:rPr>
        <w:t xml:space="preserve"> também, mostrar os passos futuros que estão sendo planejados.</w:t>
      </w:r>
    </w:p>
    <w:p w:rsidR="009170FE" w:rsidRPr="00013B1C" w:rsidRDefault="009170FE" w:rsidP="00013B1C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  <w:lang w:eastAsia="pt-BR"/>
        </w:rPr>
      </w:pPr>
      <w:r w:rsidRPr="00013B1C">
        <w:rPr>
          <w:rFonts w:ascii="Times New Roman" w:hAnsi="Times New Roman"/>
          <w:color w:val="000000"/>
          <w:sz w:val="24"/>
          <w:szCs w:val="24"/>
          <w:lang w:eastAsia="pt-BR"/>
        </w:rPr>
        <w:t xml:space="preserve">Os conceitos referentes à Extensão Universitária estão sistematizados através da Política Nacional de Extensão Universitária que é resultado de discussões no âmbito do Fórum de Pró-Reitores de Extensão das Instituições de Educação Superior </w:t>
      </w:r>
      <w:r>
        <w:rPr>
          <w:rFonts w:ascii="Times New Roman" w:hAnsi="Times New Roman"/>
          <w:color w:val="000000"/>
          <w:sz w:val="24"/>
          <w:szCs w:val="24"/>
          <w:lang w:eastAsia="pt-BR"/>
        </w:rPr>
        <w:t>Públicas Brasileiras - FORPROEX</w:t>
      </w:r>
      <w:r w:rsidRPr="00013B1C">
        <w:rPr>
          <w:rFonts w:ascii="Times New Roman" w:hAnsi="Times New Roman"/>
          <w:color w:val="000000"/>
          <w:sz w:val="24"/>
          <w:szCs w:val="24"/>
          <w:lang w:eastAsia="pt-BR"/>
        </w:rPr>
        <w:t>. Segundo esta política</w:t>
      </w:r>
      <w:r>
        <w:rPr>
          <w:rFonts w:ascii="Times New Roman" w:hAnsi="Times New Roman"/>
          <w:color w:val="000000"/>
          <w:sz w:val="24"/>
          <w:szCs w:val="24"/>
          <w:lang w:eastAsia="pt-BR"/>
        </w:rPr>
        <w:t>,</w:t>
      </w:r>
      <w:r w:rsidRPr="00013B1C">
        <w:rPr>
          <w:rFonts w:ascii="Times New Roman" w:hAnsi="Times New Roman"/>
          <w:color w:val="000000"/>
          <w:sz w:val="24"/>
          <w:szCs w:val="24"/>
          <w:lang w:eastAsia="pt-BR"/>
        </w:rPr>
        <w:t xml:space="preserve"> a extensão é um processo interdisciplinar que promove a interação transformadora entre a Universidade e outros setores da sociedade. Sendo, portanto, um meio de mudança da Universidade e da sociedade em direção à justiça social.</w:t>
      </w:r>
    </w:p>
    <w:p w:rsidR="009170FE" w:rsidRPr="00013B1C" w:rsidRDefault="009170FE" w:rsidP="00013B1C">
      <w:pPr>
        <w:spacing w:before="24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t-BR"/>
        </w:rPr>
      </w:pPr>
      <w:r w:rsidRPr="00013B1C">
        <w:rPr>
          <w:rFonts w:ascii="Times New Roman" w:hAnsi="Times New Roman"/>
          <w:color w:val="000000"/>
          <w:sz w:val="24"/>
          <w:szCs w:val="24"/>
          <w:lang w:eastAsia="pt-BR"/>
        </w:rPr>
        <w:t>Extensão Universitária tem como pressuposto fundamental a construção</w:t>
      </w:r>
      <w:r>
        <w:rPr>
          <w:rFonts w:ascii="Times New Roman" w:hAnsi="Times New Roman"/>
          <w:color w:val="000000"/>
          <w:sz w:val="24"/>
          <w:szCs w:val="24"/>
          <w:lang w:eastAsia="pt-BR"/>
        </w:rPr>
        <w:t xml:space="preserve"> de</w:t>
      </w:r>
      <w:r w:rsidRPr="00013B1C">
        <w:rPr>
          <w:rFonts w:ascii="Times New Roman" w:hAnsi="Times New Roman"/>
          <w:color w:val="000000"/>
          <w:sz w:val="24"/>
          <w:szCs w:val="24"/>
          <w:lang w:eastAsia="pt-BR"/>
        </w:rPr>
        <w:t xml:space="preserve"> conhecimento a partir da interação entre Universidade e atores locais, pautada pela troca do saber acadêmico e do saber popular. </w:t>
      </w:r>
      <w:r>
        <w:rPr>
          <w:rFonts w:ascii="Times New Roman" w:hAnsi="Times New Roman"/>
          <w:color w:val="000000"/>
          <w:sz w:val="24"/>
          <w:szCs w:val="24"/>
          <w:lang w:eastAsia="pt-BR"/>
        </w:rPr>
        <w:t>Est</w:t>
      </w:r>
      <w:r w:rsidRPr="00013B1C">
        <w:rPr>
          <w:rFonts w:ascii="Times New Roman" w:hAnsi="Times New Roman"/>
          <w:color w:val="000000"/>
          <w:sz w:val="24"/>
          <w:szCs w:val="24"/>
          <w:lang w:eastAsia="pt-BR"/>
        </w:rPr>
        <w:t>e processo fomenta o ensino-aprendizagem e tem como fim a intervenção na realidade e ocorre, em geral, através de metodologias participativas. Logo, é um instrumento efetivo da Universidade colaborar com possíveis respostas para os ensejos sociais, estabelecendo, assim, uma relação mais justa com a sociedade.</w:t>
      </w:r>
    </w:p>
    <w:p w:rsidR="009170FE" w:rsidRPr="00013B1C" w:rsidRDefault="009170FE" w:rsidP="00013B1C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  <w:lang w:eastAsia="pt-BR"/>
        </w:rPr>
      </w:pPr>
      <w:r w:rsidRPr="00013B1C">
        <w:rPr>
          <w:rFonts w:ascii="Times New Roman" w:hAnsi="Times New Roman"/>
          <w:color w:val="000000"/>
          <w:sz w:val="24"/>
          <w:szCs w:val="24"/>
          <w:lang w:eastAsia="pt-BR"/>
        </w:rPr>
        <w:t>O trabalho por meio de uma metodologia participativa ainda é incipiente no LAFAE, mas há esforços para que cada vez mais se tenha uma ação dialógica. Os passos seguintes dos trabalhos com o IPUFRJ, por exemplo, procuram aprofundar essa metodologia.</w:t>
      </w:r>
    </w:p>
    <w:p w:rsidR="009170FE" w:rsidRPr="00013B1C" w:rsidRDefault="009170FE" w:rsidP="00013B1C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  <w:lang w:eastAsia="pt-BR"/>
        </w:rPr>
      </w:pPr>
      <w:r w:rsidRPr="00013B1C">
        <w:rPr>
          <w:rFonts w:ascii="Times New Roman" w:hAnsi="Times New Roman"/>
          <w:color w:val="000000"/>
          <w:sz w:val="24"/>
          <w:szCs w:val="24"/>
          <w:lang w:eastAsia="pt-BR"/>
        </w:rPr>
        <w:t>Em virtude de problemas legais, o prédio do IPUFRJ não dispõe de fornec</w:t>
      </w:r>
      <w:r>
        <w:rPr>
          <w:rFonts w:ascii="Times New Roman" w:hAnsi="Times New Roman"/>
          <w:color w:val="000000"/>
          <w:sz w:val="24"/>
          <w:szCs w:val="24"/>
          <w:lang w:eastAsia="pt-BR"/>
        </w:rPr>
        <w:t>imento de energia elétrica. Nest</w:t>
      </w:r>
      <w:r w:rsidRPr="00013B1C">
        <w:rPr>
          <w:rFonts w:ascii="Times New Roman" w:hAnsi="Times New Roman"/>
          <w:color w:val="000000"/>
          <w:sz w:val="24"/>
          <w:szCs w:val="24"/>
          <w:lang w:eastAsia="pt-BR"/>
        </w:rPr>
        <w:t>e contexto há uma ação conjunta entre o LAFAE e o IPUFRJ para que o fornecimento de eletricidade ocorra através de sistemas fotovoltaicos. Essa ação, no momento, também contempla a instalação elétrica e o protótipo de um poste fotovoltaico para iluminação externa.</w:t>
      </w:r>
    </w:p>
    <w:p w:rsidR="009170FE" w:rsidRPr="00013B1C" w:rsidRDefault="009170FE" w:rsidP="00013B1C">
      <w:pPr>
        <w:spacing w:before="24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t-BR"/>
        </w:rPr>
      </w:pPr>
      <w:r w:rsidRPr="00013B1C">
        <w:rPr>
          <w:rFonts w:ascii="Times New Roman" w:hAnsi="Times New Roman"/>
          <w:color w:val="000000"/>
          <w:sz w:val="24"/>
          <w:szCs w:val="24"/>
          <w:lang w:eastAsia="pt-BR"/>
        </w:rPr>
        <w:t xml:space="preserve">A primeira etapa do trabalho entre o LAFAE e o IPUFRJ foi a realização de projetos técnicos desenvolvidos por bolsistas de extensão do LAFAE. Estes projetos previam a instalação elétrica de duas salas de aula e um sistema fotovoltaico que posteriormente será ampliado. </w:t>
      </w:r>
    </w:p>
    <w:p w:rsidR="009170FE" w:rsidRDefault="009170FE" w:rsidP="00013B1C">
      <w:pPr>
        <w:spacing w:before="24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t-BR"/>
        </w:rPr>
      </w:pPr>
      <w:r w:rsidRPr="00013B1C">
        <w:rPr>
          <w:rFonts w:ascii="Times New Roman" w:hAnsi="Times New Roman"/>
          <w:color w:val="000000"/>
          <w:sz w:val="24"/>
          <w:szCs w:val="24"/>
          <w:lang w:eastAsia="pt-BR"/>
        </w:rPr>
        <w:t>Em seguida foi realizada a implementação destes projetos técnicos através de uma oficina realizada entre os dias 21 e 24 de janeiro de 2014 que contou com a participação de integrantes do LAFAE, LIpE, IEEE-UFRJ e Soltec, todos ligados à UFRJ e com alunos, professores, funcionários e pais de alunos do IPUFRJ. Além disso, integrantes do MST, da ONG Verdejar e da EJA Manguinhos também participaram. A oficina foi dividida em três etapas,</w:t>
      </w:r>
      <w:r>
        <w:rPr>
          <w:rFonts w:ascii="Times New Roman" w:hAnsi="Times New Roman"/>
          <w:color w:val="000000"/>
          <w:sz w:val="24"/>
          <w:szCs w:val="24"/>
          <w:lang w:eastAsia="pt-BR"/>
        </w:rPr>
        <w:t xml:space="preserve"> que foram, respectivamente,</w:t>
      </w:r>
      <w:r w:rsidRPr="00013B1C">
        <w:rPr>
          <w:rFonts w:ascii="Times New Roman" w:hAnsi="Times New Roman"/>
          <w:color w:val="000000"/>
          <w:sz w:val="24"/>
          <w:szCs w:val="24"/>
          <w:lang w:eastAsia="pt-BR"/>
        </w:rPr>
        <w:t xml:space="preserve"> uma exposição teórica sobre sistemas fotovoltaicos e instalações elétricas, uma ampla discussão a respeito do </w:t>
      </w:r>
      <w:r w:rsidRPr="00013B1C">
        <w:rPr>
          <w:rFonts w:ascii="Times New Roman" w:hAnsi="Times New Roman"/>
          <w:i/>
          <w:iCs/>
          <w:color w:val="000000"/>
          <w:sz w:val="24"/>
          <w:szCs w:val="24"/>
          <w:lang w:eastAsia="pt-BR"/>
        </w:rPr>
        <w:t>layout</w:t>
      </w:r>
      <w:r>
        <w:rPr>
          <w:rFonts w:ascii="Times New Roman" w:hAnsi="Times New Roman"/>
          <w:color w:val="000000"/>
          <w:sz w:val="24"/>
          <w:szCs w:val="24"/>
          <w:lang w:eastAsia="pt-BR"/>
        </w:rPr>
        <w:t xml:space="preserve"> da instalação elétrica e, por fim, a</w:t>
      </w:r>
      <w:r w:rsidRPr="00013B1C">
        <w:rPr>
          <w:rFonts w:ascii="Times New Roman" w:hAnsi="Times New Roman"/>
          <w:color w:val="000000"/>
          <w:sz w:val="24"/>
          <w:szCs w:val="24"/>
          <w:lang w:eastAsia="pt-BR"/>
        </w:rPr>
        <w:t xml:space="preserve"> implementação dos projetos técnicos através de um mutirão que contou com</w:t>
      </w:r>
      <w:r>
        <w:rPr>
          <w:rFonts w:ascii="Times New Roman" w:hAnsi="Times New Roman"/>
          <w:color w:val="000000"/>
          <w:sz w:val="24"/>
          <w:szCs w:val="24"/>
          <w:lang w:eastAsia="pt-BR"/>
        </w:rPr>
        <w:t xml:space="preserve"> ampla</w:t>
      </w:r>
      <w:r w:rsidRPr="00013B1C">
        <w:rPr>
          <w:rFonts w:ascii="Times New Roman" w:hAnsi="Times New Roman"/>
          <w:color w:val="000000"/>
          <w:sz w:val="24"/>
          <w:szCs w:val="24"/>
          <w:lang w:eastAsia="pt-BR"/>
        </w:rPr>
        <w:t xml:space="preserve"> colaboração dos presentes.</w:t>
      </w:r>
    </w:p>
    <w:p w:rsidR="009170FE" w:rsidRPr="00013B1C" w:rsidRDefault="009170FE" w:rsidP="00F53F4E">
      <w:pPr>
        <w:spacing w:before="240" w:line="240" w:lineRule="auto"/>
        <w:jc w:val="both"/>
        <w:rPr>
          <w:rFonts w:ascii="Times New Roman" w:hAnsi="Times New Roman"/>
          <w:sz w:val="24"/>
          <w:szCs w:val="24"/>
          <w:lang w:eastAsia="pt-BR"/>
        </w:rPr>
      </w:pPr>
      <w:r w:rsidRPr="00013B1C">
        <w:rPr>
          <w:rFonts w:ascii="Times New Roman" w:hAnsi="Times New Roman"/>
          <w:color w:val="000000"/>
          <w:sz w:val="24"/>
          <w:szCs w:val="24"/>
          <w:lang w:eastAsia="pt-BR"/>
        </w:rPr>
        <w:t xml:space="preserve">O arranjo fotovoltaico instalado possui potência de 1,62 </w:t>
      </w:r>
      <w:r>
        <w:rPr>
          <w:rFonts w:ascii="Times New Roman" w:hAnsi="Times New Roman"/>
          <w:color w:val="000000"/>
          <w:sz w:val="24"/>
          <w:szCs w:val="24"/>
          <w:lang w:eastAsia="pt-BR"/>
        </w:rPr>
        <w:t>k</w:t>
      </w:r>
      <w:r w:rsidRPr="00013B1C">
        <w:rPr>
          <w:rFonts w:ascii="Times New Roman" w:hAnsi="Times New Roman"/>
          <w:color w:val="000000"/>
          <w:sz w:val="24"/>
          <w:szCs w:val="24"/>
          <w:lang w:eastAsia="pt-BR"/>
        </w:rPr>
        <w:t xml:space="preserve">W. Para estimar a quantidade de energia elétrica disponível diariamente utiliza-se o conceito de sol pleno em conjunto com os dados de irradiação solar disponibilizados pelo Sundata/CEPEL. Em seguida, leva-se em consideração a distribuição da utilização de energia ao longo da semana e por fim as perdas. O resultado final das análises mostrou que o sistema fotovoltaico pode produzir em média </w:t>
      </w:r>
      <w:r>
        <w:rPr>
          <w:rFonts w:ascii="Times New Roman" w:hAnsi="Times New Roman"/>
          <w:color w:val="000000"/>
          <w:sz w:val="24"/>
          <w:szCs w:val="24"/>
          <w:lang w:eastAsia="pt-BR"/>
        </w:rPr>
        <w:t>7,98 kWh</w:t>
      </w:r>
      <w:r w:rsidRPr="00013B1C">
        <w:rPr>
          <w:rFonts w:ascii="Times New Roman" w:hAnsi="Times New Roman"/>
          <w:color w:val="000000"/>
          <w:sz w:val="24"/>
          <w:szCs w:val="24"/>
          <w:lang w:eastAsia="pt-BR"/>
        </w:rPr>
        <w:t xml:space="preserve">/dia. Além disso, o consumo médio de energia previsto para uma sala é de 0,94 </w:t>
      </w:r>
      <w:r>
        <w:rPr>
          <w:rFonts w:ascii="Times New Roman" w:hAnsi="Times New Roman"/>
          <w:color w:val="000000"/>
          <w:sz w:val="24"/>
          <w:szCs w:val="24"/>
          <w:lang w:eastAsia="pt-BR"/>
        </w:rPr>
        <w:t>k</w:t>
      </w:r>
      <w:r w:rsidRPr="00013B1C">
        <w:rPr>
          <w:rFonts w:ascii="Times New Roman" w:hAnsi="Times New Roman"/>
          <w:color w:val="000000"/>
          <w:sz w:val="24"/>
          <w:szCs w:val="24"/>
          <w:lang w:eastAsia="pt-BR"/>
        </w:rPr>
        <w:t>Wh/dia. Ou seja, é possível uma ampliação das instalações elétricas sem a necessidade de aumentar o sistema fotovoltaico, havendo disponibilidade de energia para mais seis salas de aula.</w:t>
      </w:r>
    </w:p>
    <w:p w:rsidR="009170FE" w:rsidRPr="00013B1C" w:rsidRDefault="009170FE" w:rsidP="00F53F4E">
      <w:pPr>
        <w:spacing w:line="240" w:lineRule="auto"/>
        <w:jc w:val="both"/>
        <w:rPr>
          <w:rFonts w:ascii="Times New Roman" w:hAnsi="Times New Roman"/>
          <w:sz w:val="24"/>
          <w:szCs w:val="24"/>
          <w:lang w:eastAsia="pt-BR"/>
        </w:rPr>
      </w:pPr>
      <w:r w:rsidRPr="00013B1C">
        <w:rPr>
          <w:rFonts w:ascii="Times New Roman" w:hAnsi="Times New Roman"/>
          <w:sz w:val="24"/>
          <w:szCs w:val="24"/>
          <w:lang w:eastAsia="pt-BR"/>
        </w:rPr>
        <w:t xml:space="preserve">Ainda sobre </w:t>
      </w:r>
      <w:r>
        <w:rPr>
          <w:rFonts w:ascii="Times New Roman" w:hAnsi="Times New Roman"/>
          <w:sz w:val="24"/>
          <w:szCs w:val="24"/>
          <w:lang w:eastAsia="pt-BR"/>
        </w:rPr>
        <w:t xml:space="preserve">os </w:t>
      </w:r>
      <w:r w:rsidRPr="00013B1C">
        <w:rPr>
          <w:rFonts w:ascii="Times New Roman" w:hAnsi="Times New Roman"/>
          <w:sz w:val="24"/>
          <w:szCs w:val="24"/>
          <w:lang w:eastAsia="pt-BR"/>
        </w:rPr>
        <w:t>projeto</w:t>
      </w:r>
      <w:r>
        <w:rPr>
          <w:rFonts w:ascii="Times New Roman" w:hAnsi="Times New Roman"/>
          <w:sz w:val="24"/>
          <w:szCs w:val="24"/>
          <w:lang w:eastAsia="pt-BR"/>
        </w:rPr>
        <w:t>s técnicos</w:t>
      </w:r>
      <w:r w:rsidRPr="00013B1C">
        <w:rPr>
          <w:rFonts w:ascii="Times New Roman" w:hAnsi="Times New Roman"/>
          <w:sz w:val="24"/>
          <w:szCs w:val="24"/>
          <w:lang w:eastAsia="pt-BR"/>
        </w:rPr>
        <w:t xml:space="preserve"> implementados, foram </w:t>
      </w:r>
      <w:r w:rsidRPr="00013B1C">
        <w:rPr>
          <w:rFonts w:ascii="Times New Roman" w:hAnsi="Times New Roman"/>
          <w:color w:val="000000"/>
          <w:sz w:val="24"/>
          <w:szCs w:val="24"/>
          <w:lang w:eastAsia="pt-BR"/>
        </w:rPr>
        <w:t>utilizados oito painéis solares, sendo que quatro painéis formaram um arranjo em série e outros quatro painéis formaram um arranjo em paralelo. Estes dois arranjos foram ligados de forma independente em dois controladores de carga, que por sua vez compartilham o mesmo banco de baterias. A saída de cada controlador de carga é ligada a um inversor independente. Assim, há dois circuitos, cada um alimentado por um inversor, chegando ao quadro de distribuição.</w:t>
      </w:r>
    </w:p>
    <w:p w:rsidR="009170FE" w:rsidRPr="00013B1C" w:rsidRDefault="009170FE" w:rsidP="00F53F4E">
      <w:pPr>
        <w:spacing w:before="24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t-BR"/>
        </w:rPr>
      </w:pPr>
      <w:r w:rsidRPr="00013B1C">
        <w:rPr>
          <w:rFonts w:ascii="Times New Roman" w:hAnsi="Times New Roman"/>
          <w:color w:val="000000"/>
          <w:sz w:val="24"/>
          <w:szCs w:val="24"/>
          <w:lang w:eastAsia="pt-BR"/>
        </w:rPr>
        <w:t>A oficina mostrou que é possível realizar um trabalho com a colaboração dos atores locais. Em função desta experiência</w:t>
      </w:r>
      <w:r>
        <w:rPr>
          <w:rFonts w:ascii="Times New Roman" w:hAnsi="Times New Roman"/>
          <w:color w:val="000000"/>
          <w:sz w:val="24"/>
          <w:szCs w:val="24"/>
          <w:lang w:eastAsia="pt-BR"/>
        </w:rPr>
        <w:t>,</w:t>
      </w:r>
      <w:r w:rsidRPr="00013B1C">
        <w:rPr>
          <w:rFonts w:ascii="Times New Roman" w:hAnsi="Times New Roman"/>
          <w:color w:val="000000"/>
          <w:sz w:val="24"/>
          <w:szCs w:val="24"/>
          <w:lang w:eastAsia="pt-BR"/>
        </w:rPr>
        <w:t xml:space="preserve"> iniciou-se a construção de um projeto com uma metodologia participativa, objetivando uma ação dialógica na qual todas as etapas dos projetos técnicos sejam realizadas conjuntamente entre alunos do IPUFRJ e LAFAE, de forma que haja uma via de mão dupla na produção de conhecimento, tendo como resultado concreto o suprimento das demandas energéticas do Instituto e o aprendizado a respeito dos temas relacionados à energia elétrica. Há, ainda, a possibilidade de submeter este projeto ao Programa PIBIC-EM da PR2/UFRJ que oferece bolsas de Iniciação Científica para o Ensino Médio. Tal ação visa fortalecer a participação dos alunos do IPUFRJ</w:t>
      </w:r>
      <w:r>
        <w:rPr>
          <w:rFonts w:ascii="Times New Roman" w:hAnsi="Times New Roman"/>
          <w:color w:val="000000"/>
          <w:sz w:val="24"/>
          <w:szCs w:val="24"/>
          <w:lang w:eastAsia="pt-BR"/>
        </w:rPr>
        <w:t>.</w:t>
      </w:r>
    </w:p>
    <w:p w:rsidR="009170FE" w:rsidRPr="00013B1C" w:rsidRDefault="009170FE" w:rsidP="00F53F4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t-BR"/>
        </w:rPr>
      </w:pPr>
      <w:r>
        <w:rPr>
          <w:rFonts w:ascii="Times New Roman" w:hAnsi="Times New Roman"/>
          <w:color w:val="000000"/>
          <w:sz w:val="24"/>
          <w:szCs w:val="24"/>
          <w:lang w:eastAsia="pt-BR"/>
        </w:rPr>
        <w:t>Espera-se que o projeto contribua</w:t>
      </w:r>
      <w:r w:rsidRPr="00013B1C">
        <w:rPr>
          <w:rFonts w:ascii="Times New Roman" w:hAnsi="Times New Roman"/>
          <w:color w:val="000000"/>
          <w:sz w:val="24"/>
          <w:szCs w:val="24"/>
          <w:lang w:eastAsia="pt-BR"/>
        </w:rPr>
        <w:t xml:space="preserve"> com os objetivos educacionais do IPUFRJ que pretende </w:t>
      </w:r>
      <w:r w:rsidRPr="00013B1C">
        <w:rPr>
          <w:rFonts w:ascii="Times New Roman" w:hAnsi="Times New Roman"/>
          <w:i/>
          <w:color w:val="000000"/>
          <w:sz w:val="24"/>
          <w:szCs w:val="24"/>
          <w:lang w:eastAsia="pt-BR"/>
        </w:rPr>
        <w:t>através da educação pelo trabalho criar uma abordagem politécnica e interdisciplinar</w:t>
      </w:r>
      <w:r w:rsidRPr="00013B1C">
        <w:rPr>
          <w:rFonts w:ascii="Times New Roman" w:hAnsi="Times New Roman"/>
          <w:color w:val="000000"/>
          <w:sz w:val="24"/>
          <w:szCs w:val="24"/>
          <w:lang w:eastAsia="pt-BR"/>
        </w:rPr>
        <w:t>. Neste sentido</w:t>
      </w:r>
      <w:r>
        <w:rPr>
          <w:rFonts w:ascii="Times New Roman" w:hAnsi="Times New Roman"/>
          <w:color w:val="000000"/>
          <w:sz w:val="24"/>
          <w:szCs w:val="24"/>
          <w:lang w:eastAsia="pt-BR"/>
        </w:rPr>
        <w:t>,</w:t>
      </w:r>
      <w:r w:rsidRPr="00013B1C">
        <w:rPr>
          <w:rFonts w:ascii="Times New Roman" w:hAnsi="Times New Roman"/>
          <w:color w:val="000000"/>
          <w:sz w:val="24"/>
          <w:szCs w:val="24"/>
          <w:lang w:eastAsia="pt-BR"/>
        </w:rPr>
        <w:t xml:space="preserve"> o projeto permitirá que os alunos tenham mais uma possibilidade de área de conhecimento para atuação. Além disso, será valorosa a contribuição dos professores do Instituto no andamento das ações do projeto, uma</w:t>
      </w:r>
      <w:r>
        <w:rPr>
          <w:rFonts w:ascii="Times New Roman" w:hAnsi="Times New Roman"/>
          <w:color w:val="000000"/>
          <w:sz w:val="24"/>
          <w:szCs w:val="24"/>
          <w:lang w:eastAsia="pt-BR"/>
        </w:rPr>
        <w:t xml:space="preserve"> vez que estes têm experiência </w:t>
      </w:r>
      <w:r w:rsidRPr="00013B1C">
        <w:rPr>
          <w:rFonts w:ascii="Times New Roman" w:hAnsi="Times New Roman"/>
          <w:color w:val="000000"/>
          <w:sz w:val="24"/>
          <w:szCs w:val="24"/>
          <w:lang w:eastAsia="pt-BR"/>
        </w:rPr>
        <w:t>com a metodologia a ser empregada.</w:t>
      </w:r>
    </w:p>
    <w:p w:rsidR="009170FE" w:rsidRPr="00013B1C" w:rsidRDefault="009170FE" w:rsidP="00F53F4E">
      <w:pPr>
        <w:spacing w:before="240" w:line="240" w:lineRule="auto"/>
        <w:jc w:val="both"/>
        <w:rPr>
          <w:rFonts w:ascii="Times New Roman" w:hAnsi="Times New Roman"/>
          <w:sz w:val="24"/>
          <w:szCs w:val="24"/>
        </w:rPr>
      </w:pPr>
      <w:r w:rsidRPr="00013B1C">
        <w:rPr>
          <w:rFonts w:ascii="Times New Roman" w:hAnsi="Times New Roman"/>
          <w:color w:val="000000"/>
          <w:sz w:val="24"/>
          <w:szCs w:val="24"/>
          <w:lang w:eastAsia="pt-BR"/>
        </w:rPr>
        <w:t>O projeto proporciona muitas possibilidades na busca de soluções tecnológicas para as demandas do Instituto, sendo oportuno para o desenvolvimento de conhecimentos técnicos e não técnicos para os bolsistas do LAFAE e também para os alunos do IPUFRJ.</w:t>
      </w:r>
      <w:bookmarkStart w:id="0" w:name="_GoBack"/>
      <w:bookmarkEnd w:id="0"/>
    </w:p>
    <w:sectPr w:rsidR="009170FE" w:rsidRPr="00013B1C" w:rsidSect="00534D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1020"/>
    <w:rsid w:val="00013B1C"/>
    <w:rsid w:val="0002078D"/>
    <w:rsid w:val="0004331D"/>
    <w:rsid w:val="000761DC"/>
    <w:rsid w:val="000D171C"/>
    <w:rsid w:val="000D4CB3"/>
    <w:rsid w:val="00106F6D"/>
    <w:rsid w:val="001938B4"/>
    <w:rsid w:val="00324360"/>
    <w:rsid w:val="0038206B"/>
    <w:rsid w:val="003B12E4"/>
    <w:rsid w:val="003D3626"/>
    <w:rsid w:val="003E278A"/>
    <w:rsid w:val="003E4A89"/>
    <w:rsid w:val="004024FF"/>
    <w:rsid w:val="00534D97"/>
    <w:rsid w:val="00583E49"/>
    <w:rsid w:val="00674C37"/>
    <w:rsid w:val="00751020"/>
    <w:rsid w:val="007E6F43"/>
    <w:rsid w:val="007F7AF3"/>
    <w:rsid w:val="00871BDD"/>
    <w:rsid w:val="009170FE"/>
    <w:rsid w:val="009C0871"/>
    <w:rsid w:val="00A449B8"/>
    <w:rsid w:val="00AB03C4"/>
    <w:rsid w:val="00C54CD5"/>
    <w:rsid w:val="00CC5135"/>
    <w:rsid w:val="00CD2ADF"/>
    <w:rsid w:val="00D343EC"/>
    <w:rsid w:val="00DB22A4"/>
    <w:rsid w:val="00DD3EAF"/>
    <w:rsid w:val="00E43728"/>
    <w:rsid w:val="00E77D95"/>
    <w:rsid w:val="00EF2BCC"/>
    <w:rsid w:val="00EF5374"/>
    <w:rsid w:val="00F06158"/>
    <w:rsid w:val="00F53F4E"/>
    <w:rsid w:val="00F76EB1"/>
    <w:rsid w:val="00FC6688"/>
    <w:rsid w:val="00FF61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D9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7510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CommentReference">
    <w:name w:val="annotation reference"/>
    <w:basedOn w:val="DefaultParagraphFont"/>
    <w:uiPriority w:val="99"/>
    <w:semiHidden/>
    <w:rsid w:val="003B12E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B12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B12E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B12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B12E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3B12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B12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88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7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926</Words>
  <Characters>5001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Linha de atuação: Trabalho e Formação Politécnica</dc:title>
  <dc:subject/>
  <dc:creator>Jefferson</dc:creator>
  <cp:keywords/>
  <dc:description/>
  <cp:lastModifiedBy>Leandro Pessoa</cp:lastModifiedBy>
  <cp:revision>2</cp:revision>
  <dcterms:created xsi:type="dcterms:W3CDTF">2014-04-15T01:48:00Z</dcterms:created>
  <dcterms:modified xsi:type="dcterms:W3CDTF">2014-04-15T01:48:00Z</dcterms:modified>
</cp:coreProperties>
</file>